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5A" w:rsidRPr="00F0095A" w:rsidRDefault="00F0095A" w:rsidP="00F00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5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0095A" w:rsidRPr="00F0095A" w:rsidRDefault="00F0095A" w:rsidP="00F00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5A">
        <w:rPr>
          <w:rFonts w:ascii="Times New Roman" w:hAnsi="Times New Roman" w:cs="Times New Roman"/>
          <w:b/>
          <w:sz w:val="28"/>
          <w:szCs w:val="28"/>
        </w:rPr>
        <w:t xml:space="preserve">к работе для промежуточной аттестации за 2023-2024 учебный год </w:t>
      </w:r>
    </w:p>
    <w:p w:rsidR="00860265" w:rsidRPr="00F0095A" w:rsidRDefault="00F0095A" w:rsidP="00F00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5A">
        <w:rPr>
          <w:rFonts w:ascii="Times New Roman" w:hAnsi="Times New Roman" w:cs="Times New Roman"/>
          <w:b/>
          <w:sz w:val="28"/>
          <w:szCs w:val="28"/>
        </w:rPr>
        <w:t>по русскому языку (для обучающихся 10-х классов)</w:t>
      </w:r>
    </w:p>
    <w:p w:rsidR="00F0095A" w:rsidRDefault="00F0095A" w:rsidP="00F00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 двух частей, содержащих 27 заданий. Часть 1 содержит 26 заданий, часть 2 содержит 1 задание (сочинение).</w:t>
      </w:r>
    </w:p>
    <w:p w:rsidR="00F0095A" w:rsidRDefault="00F0095A" w:rsidP="00F00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работы отводится 3 часа 30 минут (210 минут).</w:t>
      </w:r>
    </w:p>
    <w:p w:rsidR="00F0095A" w:rsidRDefault="00F0095A" w:rsidP="00F00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 ответами к заданиям 1-26</w:t>
      </w:r>
      <w:r w:rsidR="00E75480">
        <w:rPr>
          <w:rFonts w:ascii="Times New Roman" w:hAnsi="Times New Roman" w:cs="Times New Roman"/>
          <w:sz w:val="28"/>
          <w:szCs w:val="28"/>
        </w:rPr>
        <w:t xml:space="preserve"> являются цифра (число), или слово (несколько слов), или последовательность цифр (чисел). </w:t>
      </w:r>
    </w:p>
    <w:p w:rsidR="00E75480" w:rsidRDefault="00E75480" w:rsidP="00F00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27 части 2 представляет собой сочинение по прочитанному тексту.</w:t>
      </w:r>
    </w:p>
    <w:p w:rsidR="00E75480" w:rsidRDefault="00E75480" w:rsidP="00F00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заданий можно пользоваться черновиком. Записи в черновике не учитываются при оценивании работы. </w:t>
      </w:r>
    </w:p>
    <w:p w:rsidR="00E75480" w:rsidRDefault="00E75480" w:rsidP="00F00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первичных баллов за всю работу составляет 50 баллов.</w:t>
      </w:r>
    </w:p>
    <w:p w:rsidR="00F1121F" w:rsidRDefault="00F1121F" w:rsidP="00F00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Невыполненной считается работа, в которой ученик набрал менее 10 баллов.</w:t>
      </w:r>
    </w:p>
    <w:sectPr w:rsidR="00F1121F" w:rsidSect="00F009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95A"/>
    <w:rsid w:val="00860265"/>
    <w:rsid w:val="00E75480"/>
    <w:rsid w:val="00F0095A"/>
    <w:rsid w:val="00F1121F"/>
    <w:rsid w:val="00F6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2024-04-12T16:42:00Z</dcterms:created>
  <dcterms:modified xsi:type="dcterms:W3CDTF">2024-04-13T04:38:00Z</dcterms:modified>
</cp:coreProperties>
</file>