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DF" w:rsidRPr="00945DEF" w:rsidRDefault="00EE59A8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Напомним, что на сегодняшний день штраф за переход проезжей части в неустановленном месте составляет 200 руб., а для водителей, не пропустившего пешехода на пешеходном переходе, - от 800 до 1000 руб.</w:t>
      </w:r>
    </w:p>
    <w:p w:rsidR="00EE59A8" w:rsidRPr="00945DEF" w:rsidRDefault="00EE59A8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Нарушения водителями правил проезда пешеходных переходов, в том числе регулируемых, имеют массовый характер. Большинство дорожных происшествий </w:t>
      </w:r>
      <w:r w:rsidR="001802CC" w:rsidRPr="00945DEF">
        <w:rPr>
          <w:rFonts w:ascii="Times New Roman" w:hAnsi="Times New Roman" w:cs="Times New Roman"/>
          <w:sz w:val="28"/>
          <w:szCs w:val="28"/>
        </w:rPr>
        <w:t>по-прежнему</w:t>
      </w:r>
      <w:r w:rsidRPr="00945DEF">
        <w:rPr>
          <w:rFonts w:ascii="Times New Roman" w:hAnsi="Times New Roman" w:cs="Times New Roman"/>
          <w:sz w:val="28"/>
          <w:szCs w:val="28"/>
        </w:rPr>
        <w:t xml:space="preserve"> происходят по вине водителей, которые намеренно допускают грубые нарушения правил. Многие забывают о приоритете человека при переходе проезжей части и сбивают пешеходов прямо на «зебре». Подобная безответственность приводит к трагедиям.</w:t>
      </w:r>
    </w:p>
    <w:p w:rsidR="00EE59A8" w:rsidRPr="00945DEF" w:rsidRDefault="00EE59A8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2CC" w:rsidRPr="00945DEF" w:rsidRDefault="00EE59A8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Сотрудники ГИ</w:t>
      </w:r>
      <w:proofErr w:type="gramStart"/>
      <w:r w:rsidRPr="00945DEF">
        <w:rPr>
          <w:rFonts w:ascii="Times New Roman" w:hAnsi="Times New Roman" w:cs="Times New Roman"/>
          <w:sz w:val="28"/>
          <w:szCs w:val="28"/>
        </w:rPr>
        <w:t>БДД</w:t>
      </w:r>
      <w:r w:rsidR="001802CC" w:rsidRPr="00945DEF">
        <w:rPr>
          <w:rFonts w:ascii="Times New Roman" w:hAnsi="Times New Roman" w:cs="Times New Roman"/>
          <w:sz w:val="28"/>
          <w:szCs w:val="28"/>
        </w:rPr>
        <w:t xml:space="preserve"> </w:t>
      </w:r>
      <w:r w:rsidRPr="00945DE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45DEF">
        <w:rPr>
          <w:rFonts w:ascii="Times New Roman" w:hAnsi="Times New Roman" w:cs="Times New Roman"/>
          <w:sz w:val="28"/>
          <w:szCs w:val="28"/>
        </w:rPr>
        <w:t>оводят спецрейды по проверке всех без исключения пешеходных переходов, проверяют наличие на них разметки, соответствующих для них дорожных знаков, пешеходных ограждений</w:t>
      </w:r>
      <w:r w:rsidR="001802CC" w:rsidRPr="00945DEF">
        <w:rPr>
          <w:rFonts w:ascii="Times New Roman" w:hAnsi="Times New Roman" w:cs="Times New Roman"/>
          <w:sz w:val="28"/>
          <w:szCs w:val="28"/>
        </w:rPr>
        <w:t xml:space="preserve">, искусственных неровностей. Силами нарядов ДПС усилен </w:t>
      </w:r>
      <w:proofErr w:type="gramStart"/>
      <w:r w:rsidR="001802CC" w:rsidRPr="00945D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02CC" w:rsidRPr="00945DEF">
        <w:rPr>
          <w:rFonts w:ascii="Times New Roman" w:hAnsi="Times New Roman" w:cs="Times New Roman"/>
          <w:sz w:val="28"/>
          <w:szCs w:val="28"/>
        </w:rPr>
        <w:t xml:space="preserve"> соблюдением водителями правил дорожного движения при проезде пешеходных переходов.</w:t>
      </w:r>
    </w:p>
    <w:p w:rsidR="001802CC" w:rsidRPr="00945DEF" w:rsidRDefault="001802CC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9A8" w:rsidRPr="00945DEF" w:rsidRDefault="001802CC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Однако решить проблему только силами Госавтоинспекции и усилением ответственности невозможно. Каждый  участник дорожного движения должен осознавать свою ответственность за поведение на дороге, быть внимательнее, неукоснительно соблюдать Правила, быть вежливым и корректным по отношению к другим водителям и пешеходам. Только осознав совместную ответственность за ситуацию на дорогах, мы сможем исправить ошибки и сделать наши дороги безопаснее.</w:t>
      </w:r>
    </w:p>
    <w:p w:rsidR="001802CC" w:rsidRPr="00945DEF" w:rsidRDefault="001802CC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2CC" w:rsidRPr="00945DEF" w:rsidRDefault="001802CC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Водители используют в тёмное время суток ближний и дальний свет фар, но в условиях плохой видимости и этого бывает недостаточно. </w:t>
      </w:r>
      <w:proofErr w:type="gramStart"/>
      <w:r w:rsidRPr="00945DEF">
        <w:rPr>
          <w:rFonts w:ascii="Times New Roman" w:hAnsi="Times New Roman" w:cs="Times New Roman"/>
          <w:sz w:val="28"/>
          <w:szCs w:val="28"/>
        </w:rPr>
        <w:t xml:space="preserve">Особенно остро эта проблема возникает там, где </w:t>
      </w:r>
      <w:r w:rsidR="008D65E9" w:rsidRPr="00945DEF">
        <w:rPr>
          <w:rFonts w:ascii="Times New Roman" w:hAnsi="Times New Roman" w:cs="Times New Roman"/>
          <w:sz w:val="28"/>
          <w:szCs w:val="28"/>
        </w:rPr>
        <w:t>зачастую край проезжей части и обочина плохо освещены.</w:t>
      </w:r>
      <w:proofErr w:type="gramEnd"/>
      <w:r w:rsidR="008D65E9" w:rsidRPr="00945DEF">
        <w:rPr>
          <w:rFonts w:ascii="Times New Roman" w:hAnsi="Times New Roman" w:cs="Times New Roman"/>
          <w:sz w:val="28"/>
          <w:szCs w:val="28"/>
        </w:rPr>
        <w:t xml:space="preserve"> В такой ситуации водителю трудно сориентироваться и понять, что расположено впереди – пешеход, одетый в </w:t>
      </w:r>
      <w:proofErr w:type="gramStart"/>
      <w:r w:rsidR="008D65E9" w:rsidRPr="00945DEF">
        <w:rPr>
          <w:rFonts w:ascii="Times New Roman" w:hAnsi="Times New Roman" w:cs="Times New Roman"/>
          <w:sz w:val="28"/>
          <w:szCs w:val="28"/>
        </w:rPr>
        <w:t>темное</w:t>
      </w:r>
      <w:proofErr w:type="gramEnd"/>
      <w:r w:rsidR="008D65E9" w:rsidRPr="00945DEF">
        <w:rPr>
          <w:rFonts w:ascii="Times New Roman" w:hAnsi="Times New Roman" w:cs="Times New Roman"/>
          <w:sz w:val="28"/>
          <w:szCs w:val="28"/>
        </w:rPr>
        <w:t xml:space="preserve"> или придорожный куст. А если ещё добавить обоюдное несоблюдение правил дорожного движения</w:t>
      </w:r>
      <w:proofErr w:type="gramStart"/>
      <w:r w:rsidR="008D65E9" w:rsidRPr="00945D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5E9" w:rsidRPr="00945DEF">
        <w:rPr>
          <w:rFonts w:ascii="Times New Roman" w:hAnsi="Times New Roman" w:cs="Times New Roman"/>
          <w:sz w:val="28"/>
          <w:szCs w:val="28"/>
        </w:rPr>
        <w:t xml:space="preserve"> когда водитель мчится на своём автомобиле по загородной трассе с превышением скорости и перед ним выбегает пешеход, пытающийся пересечь в неположенном месте проезжую часть, то, как правило, беды не избежать!</w:t>
      </w:r>
    </w:p>
    <w:p w:rsidR="008D65E9" w:rsidRPr="00945DEF" w:rsidRDefault="008D65E9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5E9" w:rsidRPr="00945DEF" w:rsidRDefault="008D65E9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Примером, когда участники дорожного движения, находясь за рулём или же пешком на проезжей части, не в полной мере оценивают складывающуюся дорожную ситуацию, можно проводить сколько угодно.</w:t>
      </w:r>
    </w:p>
    <w:p w:rsidR="008D65E9" w:rsidRPr="00945DEF" w:rsidRDefault="008D65E9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5E9" w:rsidRPr="00945DEF" w:rsidRDefault="008D65E9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Мы рекомендуем пешеходам быть предельно внимательными </w:t>
      </w:r>
      <w:r w:rsidR="00C97B9B" w:rsidRPr="00945DEF">
        <w:rPr>
          <w:rFonts w:ascii="Times New Roman" w:hAnsi="Times New Roman" w:cs="Times New Roman"/>
          <w:sz w:val="28"/>
          <w:szCs w:val="28"/>
        </w:rPr>
        <w:t>и соблюдать Правила дорожного движения, а именно – пункты главы 4 «Обязанности пешеходов»:</w:t>
      </w:r>
    </w:p>
    <w:p w:rsidR="00C97B9B" w:rsidRPr="00945DEF" w:rsidRDefault="00C97B9B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 «При движении по краю проезжей части пешеходы должны идти навстречу движению транспортных средств».</w:t>
      </w:r>
    </w:p>
    <w:p w:rsidR="00C97B9B" w:rsidRPr="00945DEF" w:rsidRDefault="00C97B9B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-«При движении по обочинам или краю проезжей части в тёмное время суток или в условиях недостаточной видимости пешеходам рекомендуется иметь при </w:t>
      </w:r>
      <w:r w:rsidRPr="00945DEF">
        <w:rPr>
          <w:rFonts w:ascii="Times New Roman" w:hAnsi="Times New Roman" w:cs="Times New Roman"/>
          <w:sz w:val="28"/>
          <w:szCs w:val="28"/>
        </w:rPr>
        <w:lastRenderedPageBreak/>
        <w:t>себе предметы со светоотражающими элементами и обеспечивать видимость этих предметов водителями транспортных средств ».</w:t>
      </w:r>
    </w:p>
    <w:p w:rsidR="00C97B9B" w:rsidRPr="00945DEF" w:rsidRDefault="00C97B9B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DEF">
        <w:rPr>
          <w:rFonts w:ascii="Times New Roman" w:hAnsi="Times New Roman" w:cs="Times New Roman"/>
          <w:sz w:val="28"/>
          <w:szCs w:val="28"/>
        </w:rPr>
        <w:t xml:space="preserve">-«Пешеходы должны пересекать проезжую часть по пешеходным переходам, в том числе по подземным и надземным, а при их отсутствии – на перекрёстках по линии </w:t>
      </w:r>
      <w:r w:rsidR="00D50D13" w:rsidRPr="00945DEF">
        <w:rPr>
          <w:rFonts w:ascii="Times New Roman" w:hAnsi="Times New Roman" w:cs="Times New Roman"/>
          <w:sz w:val="28"/>
          <w:szCs w:val="28"/>
        </w:rPr>
        <w:t>тротуаров или обочин.</w:t>
      </w:r>
      <w:proofErr w:type="gramEnd"/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стороны».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АВТОМОБИЛИСТАМ: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-Неукоснительно соблюдать Правила дорожного движения.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-Быть внимательным к пешеходам при подъезде к пешеходным переходам и людям, идущим вдоль проезжей части за городом.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DEF">
        <w:rPr>
          <w:rFonts w:ascii="Times New Roman" w:hAnsi="Times New Roman" w:cs="Times New Roman"/>
          <w:b/>
          <w:sz w:val="28"/>
          <w:szCs w:val="28"/>
        </w:rPr>
        <w:t>-НЕ НАРУШАТЬ СКОРОСТНОЙ РЕЖИМ,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-Включать ближний свет фар, в том числе в населённых пунктах, даже в светлое время суток.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-Следить за чистотой автомобиля, особенно за чистотой стёкол и фар.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-Следить за наличием моющей жидкости в бачке омывателя стёкол.</w:t>
      </w: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D13" w:rsidRPr="00945DEF" w:rsidRDefault="00D50D13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Управлением Государственной инспекции безопасности  дорожного движения Санкт-Петербурга и Ленинградской области обращается ко всем </w:t>
      </w:r>
      <w:r w:rsidR="008C0F31" w:rsidRPr="00945DEF">
        <w:rPr>
          <w:rFonts w:ascii="Times New Roman" w:hAnsi="Times New Roman" w:cs="Times New Roman"/>
          <w:sz w:val="28"/>
          <w:szCs w:val="28"/>
        </w:rPr>
        <w:t>участникам дорожного движения с убедительной просьбой быть предельно внимательными и взаимовежлевыми. Помните, что только неукоснительное соблюдение Правил дорожного движения является гарантией безопасности на дороге.</w:t>
      </w: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Группа риска на дороге – дети! Даже идя за руку </w:t>
      </w:r>
      <w:proofErr w:type="gramStart"/>
      <w:r w:rsidRPr="00945DE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5DEF">
        <w:rPr>
          <w:rFonts w:ascii="Times New Roman" w:hAnsi="Times New Roman" w:cs="Times New Roman"/>
          <w:sz w:val="28"/>
          <w:szCs w:val="28"/>
        </w:rPr>
        <w:t xml:space="preserve"> взрослым, ребёнок может внезапно вырваться и выбежать на проезжую часть. Не надейтесь, что вам удастся объехать его раньше, лучше – пропустите.</w:t>
      </w: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Пьяный на дороге – не меньшая опасность!</w:t>
      </w: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0F31" w:rsidRPr="00945DEF" w:rsidRDefault="008C0F31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Общее правило вежливости на дороге требует: будьте всегда внимательны, сбавьте скорость, а в случаи необходимо</w:t>
      </w:r>
      <w:r w:rsidR="00212F80" w:rsidRPr="00945DEF">
        <w:rPr>
          <w:rFonts w:ascii="Times New Roman" w:hAnsi="Times New Roman" w:cs="Times New Roman"/>
          <w:sz w:val="28"/>
          <w:szCs w:val="28"/>
        </w:rPr>
        <w:t>сти и остановитесь, приближаясь</w:t>
      </w:r>
      <w:r w:rsidRPr="00945DEF">
        <w:rPr>
          <w:rFonts w:ascii="Times New Roman" w:hAnsi="Times New Roman" w:cs="Times New Roman"/>
          <w:sz w:val="28"/>
          <w:szCs w:val="28"/>
        </w:rPr>
        <w:t>:</w:t>
      </w:r>
    </w:p>
    <w:p w:rsidR="008C0F31" w:rsidRPr="00945DEF" w:rsidRDefault="00212F80" w:rsidP="00945DE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К пешеходным переходам;</w:t>
      </w:r>
    </w:p>
    <w:p w:rsidR="00212F80" w:rsidRPr="00945DEF" w:rsidRDefault="00212F80" w:rsidP="00945DE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К остановившимся у края проезжей части автобусам, троллейбусам и т. д.;</w:t>
      </w:r>
    </w:p>
    <w:p w:rsidR="00212F80" w:rsidRPr="00945DEF" w:rsidRDefault="00212F80" w:rsidP="00945DE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К остановкам общественного транспорта;</w:t>
      </w:r>
    </w:p>
    <w:p w:rsidR="00212F80" w:rsidRPr="00945DEF" w:rsidRDefault="00212F80" w:rsidP="00945DE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К другим местам, где собралось много народа;</w:t>
      </w:r>
    </w:p>
    <w:p w:rsidR="00212F80" w:rsidRPr="00945DEF" w:rsidRDefault="00212F80" w:rsidP="00945DEF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К большой луже, чтобы не забрызгать прохожих.</w:t>
      </w:r>
    </w:p>
    <w:p w:rsidR="00212F80" w:rsidRPr="00945DEF" w:rsidRDefault="00212F80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Уступите, пожалуйста, дорогу пешеходам:</w:t>
      </w:r>
    </w:p>
    <w:p w:rsidR="00212F80" w:rsidRPr="00945DEF" w:rsidRDefault="00212F80" w:rsidP="00945DE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на обозначенных нерегулируемых переходах;</w:t>
      </w:r>
    </w:p>
    <w:p w:rsidR="00212F80" w:rsidRPr="00945DEF" w:rsidRDefault="00212F80" w:rsidP="00945DE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поворачивая направо или налево;</w:t>
      </w:r>
    </w:p>
    <w:p w:rsidR="00212F80" w:rsidRPr="00945DEF" w:rsidRDefault="00212F80" w:rsidP="00945DE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выезжая из дворов и прилегающих к дороге территорий;</w:t>
      </w:r>
    </w:p>
    <w:p w:rsidR="00212F80" w:rsidRPr="00945DEF" w:rsidRDefault="00212F80" w:rsidP="00945DE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lastRenderedPageBreak/>
        <w:t>подающим сигнал белой тростью (слепым);</w:t>
      </w:r>
    </w:p>
    <w:p w:rsidR="00212F80" w:rsidRPr="00945DEF" w:rsidRDefault="00212F80" w:rsidP="00945DEF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если остановилось транспортное средство, имеющее знак перевозки детей.</w:t>
      </w:r>
    </w:p>
    <w:p w:rsidR="00212F80" w:rsidRPr="00945DEF" w:rsidRDefault="00212F80" w:rsidP="00945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F80" w:rsidRPr="00945DEF" w:rsidRDefault="00212F80" w:rsidP="00945D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Основные причины травматизма на пешеходных переходах:</w:t>
      </w:r>
    </w:p>
    <w:p w:rsidR="00212F80" w:rsidRPr="00945DEF" w:rsidRDefault="00212F80" w:rsidP="00945DEF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Недисциплинированность водителей и несоблюдение ими правил дорожного движения;</w:t>
      </w:r>
    </w:p>
    <w:p w:rsidR="00FB49FB" w:rsidRPr="00945DEF" w:rsidRDefault="00212F80" w:rsidP="00945DEF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Недостаточное внимание родителей к разъяснению и обучению детей </w:t>
      </w:r>
      <w:r w:rsidR="00FB49FB" w:rsidRPr="00945DEF">
        <w:rPr>
          <w:rFonts w:ascii="Times New Roman" w:hAnsi="Times New Roman" w:cs="Times New Roman"/>
          <w:sz w:val="28"/>
          <w:szCs w:val="28"/>
        </w:rPr>
        <w:t>и подростков  правила перехода проезжей части дороги;</w:t>
      </w:r>
    </w:p>
    <w:p w:rsidR="00D50D13" w:rsidRPr="00945DEF" w:rsidRDefault="00FB49FB" w:rsidP="00945DEF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 xml:space="preserve"> несоблюдение пешеходами простых правил безопасного поведения на дороге.</w:t>
      </w:r>
    </w:p>
    <w:p w:rsidR="00FB49FB" w:rsidRPr="00945DEF" w:rsidRDefault="00FB49FB" w:rsidP="00945D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Уважаемые пешеходы!</w:t>
      </w:r>
    </w:p>
    <w:p w:rsidR="00FB49FB" w:rsidRPr="00945DEF" w:rsidRDefault="00FB49FB" w:rsidP="00945DEF">
      <w:pPr>
        <w:pStyle w:val="a3"/>
        <w:numPr>
          <w:ilvl w:val="0"/>
          <w:numId w:val="4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Переходите дорогу только обозначенным переходом;</w:t>
      </w:r>
    </w:p>
    <w:p w:rsidR="00FB49FB" w:rsidRPr="00945DEF" w:rsidRDefault="00FB49FB" w:rsidP="00945DEF">
      <w:pPr>
        <w:pStyle w:val="a3"/>
        <w:numPr>
          <w:ilvl w:val="0"/>
          <w:numId w:val="4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Чаще обращайте внимание на поведение ваших детей на дорогах и улицах, на правильности перехода ими проезжей части в строго отведенных местах и по пешеходным переходам;</w:t>
      </w:r>
    </w:p>
    <w:p w:rsidR="00FB49FB" w:rsidRPr="00945DEF" w:rsidRDefault="00FB49FB" w:rsidP="00945DEF">
      <w:pPr>
        <w:pStyle w:val="a3"/>
        <w:numPr>
          <w:ilvl w:val="0"/>
          <w:numId w:val="4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Не оставляйте без внимания игры детей на проезжей части.</w:t>
      </w:r>
    </w:p>
    <w:p w:rsidR="00FB49FB" w:rsidRPr="00945DEF" w:rsidRDefault="00FB49FB" w:rsidP="00945DE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Уважаемые водители!</w:t>
      </w:r>
    </w:p>
    <w:p w:rsidR="00FB49FB" w:rsidRPr="00945DEF" w:rsidRDefault="00FB49FB" w:rsidP="00945DEF">
      <w:pPr>
        <w:pStyle w:val="a3"/>
        <w:numPr>
          <w:ilvl w:val="0"/>
          <w:numId w:val="5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От вашей дисциплины за рулём зависит жизнь и здоровье пешеходов;</w:t>
      </w:r>
    </w:p>
    <w:p w:rsidR="00FB49FB" w:rsidRPr="00945DEF" w:rsidRDefault="00FB49FB" w:rsidP="00945DEF">
      <w:pPr>
        <w:pStyle w:val="a3"/>
        <w:numPr>
          <w:ilvl w:val="0"/>
          <w:numId w:val="5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Не допускайте нарушений правил проезда пешеходных переходов, будьте внимательны и осторожны;</w:t>
      </w:r>
    </w:p>
    <w:p w:rsidR="00FB49FB" w:rsidRPr="00945DEF" w:rsidRDefault="00FB49FB" w:rsidP="00945DEF">
      <w:pPr>
        <w:pStyle w:val="a3"/>
        <w:numPr>
          <w:ilvl w:val="0"/>
          <w:numId w:val="5"/>
        </w:num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Снизив скорость при проезде мимо детских учреждений, мест массового нахождения людей, Вы избежите беды.</w:t>
      </w:r>
    </w:p>
    <w:p w:rsidR="00FB49FB" w:rsidRPr="00945DEF" w:rsidRDefault="00FB49FB" w:rsidP="00945DEF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Помните, что автомобиль явл</w:t>
      </w:r>
      <w:r w:rsidR="00CF6805" w:rsidRPr="00945DEF">
        <w:rPr>
          <w:rFonts w:ascii="Times New Roman" w:hAnsi="Times New Roman" w:cs="Times New Roman"/>
          <w:sz w:val="28"/>
          <w:szCs w:val="28"/>
        </w:rPr>
        <w:t>яется средством повышенной опас</w:t>
      </w:r>
      <w:r w:rsidRPr="00945DEF">
        <w:rPr>
          <w:rFonts w:ascii="Times New Roman" w:hAnsi="Times New Roman" w:cs="Times New Roman"/>
          <w:sz w:val="28"/>
          <w:szCs w:val="28"/>
        </w:rPr>
        <w:t>ности на дороге!</w:t>
      </w:r>
    </w:p>
    <w:p w:rsidR="00CF6805" w:rsidRPr="00945DEF" w:rsidRDefault="00CF6805" w:rsidP="00945DEF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945DEF">
        <w:rPr>
          <w:rFonts w:ascii="Times New Roman" w:hAnsi="Times New Roman" w:cs="Times New Roman"/>
          <w:sz w:val="28"/>
          <w:szCs w:val="28"/>
        </w:rPr>
        <w:t>Дорога требует внимания, уважения и ответственности!</w:t>
      </w:r>
    </w:p>
    <w:p w:rsidR="00FB49FB" w:rsidRPr="00945DEF" w:rsidRDefault="00FB49FB" w:rsidP="00945DEF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sectPr w:rsidR="00FB49FB" w:rsidRPr="00945DEF" w:rsidSect="00945DEF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1A1"/>
    <w:multiLevelType w:val="hybridMultilevel"/>
    <w:tmpl w:val="037C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15A6C"/>
    <w:multiLevelType w:val="hybridMultilevel"/>
    <w:tmpl w:val="912C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B3335"/>
    <w:multiLevelType w:val="hybridMultilevel"/>
    <w:tmpl w:val="8BC8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00F9E"/>
    <w:multiLevelType w:val="hybridMultilevel"/>
    <w:tmpl w:val="1304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D47FF"/>
    <w:multiLevelType w:val="hybridMultilevel"/>
    <w:tmpl w:val="B02A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59A8"/>
    <w:rsid w:val="001802CC"/>
    <w:rsid w:val="00212F80"/>
    <w:rsid w:val="00432224"/>
    <w:rsid w:val="00490122"/>
    <w:rsid w:val="006443BD"/>
    <w:rsid w:val="007F0C51"/>
    <w:rsid w:val="008C0F31"/>
    <w:rsid w:val="008D65E9"/>
    <w:rsid w:val="00945DEF"/>
    <w:rsid w:val="00A405DF"/>
    <w:rsid w:val="00C97B9B"/>
    <w:rsid w:val="00CF6805"/>
    <w:rsid w:val="00D202CD"/>
    <w:rsid w:val="00D50D13"/>
    <w:rsid w:val="00EE59A8"/>
    <w:rsid w:val="00F25C68"/>
    <w:rsid w:val="00FB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kornilova_ov</cp:lastModifiedBy>
  <cp:revision>4</cp:revision>
  <dcterms:created xsi:type="dcterms:W3CDTF">2010-04-12T05:20:00Z</dcterms:created>
  <dcterms:modified xsi:type="dcterms:W3CDTF">2012-10-13T04:12:00Z</dcterms:modified>
</cp:coreProperties>
</file>